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B7A6" w14:textId="77777777" w:rsidR="002330A6" w:rsidRPr="00C65256" w:rsidRDefault="002E6E22" w:rsidP="002330A6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4</w:t>
      </w:r>
      <w:r w:rsidR="002330A6">
        <w:rPr>
          <w:rFonts w:ascii="Century Gothic" w:hAnsi="Century Gothic"/>
          <w:b/>
          <w:color w:val="002060"/>
        </w:rPr>
        <w:t xml:space="preserve">. </w:t>
      </w:r>
      <w:r>
        <w:rPr>
          <w:rFonts w:ascii="Century Gothic" w:hAnsi="Century Gothic"/>
          <w:b/>
          <w:color w:val="002060"/>
        </w:rPr>
        <w:t>července</w:t>
      </w:r>
      <w:r w:rsidR="002330A6">
        <w:rPr>
          <w:rFonts w:ascii="Century Gothic" w:hAnsi="Century Gothic"/>
          <w:b/>
          <w:color w:val="002060"/>
        </w:rPr>
        <w:t xml:space="preserve"> 2018</w:t>
      </w:r>
      <w:r w:rsidR="00BB4834">
        <w:rPr>
          <w:rFonts w:ascii="Century Gothic" w:hAnsi="Century Gothic"/>
          <w:b/>
          <w:color w:val="002060"/>
        </w:rPr>
        <w:t xml:space="preserve">, </w:t>
      </w:r>
      <w:r>
        <w:rPr>
          <w:rFonts w:ascii="Century Gothic" w:hAnsi="Century Gothic"/>
          <w:b/>
          <w:color w:val="002060"/>
        </w:rPr>
        <w:t>Jindřichův Hradec</w:t>
      </w:r>
    </w:p>
    <w:p w14:paraId="367B214A" w14:textId="77777777" w:rsidR="009C016A" w:rsidRDefault="005042BC" w:rsidP="009C016A">
      <w:pPr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 xml:space="preserve">NOVÉ </w:t>
      </w:r>
      <w:r w:rsidR="002E6E22">
        <w:rPr>
          <w:rFonts w:ascii="Century Gothic" w:hAnsi="Century Gothic"/>
          <w:b/>
          <w:color w:val="002060"/>
          <w:sz w:val="28"/>
          <w:szCs w:val="28"/>
        </w:rPr>
        <w:t xml:space="preserve">WEBOVÉ STRÁNKY 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TURISTICKÉ OBLASTI ČESKÁ KANADA </w:t>
      </w:r>
      <w:r w:rsidR="002E6E22">
        <w:rPr>
          <w:rFonts w:ascii="Century Gothic" w:hAnsi="Century Gothic"/>
          <w:b/>
          <w:color w:val="002060"/>
          <w:sz w:val="28"/>
          <w:szCs w:val="28"/>
        </w:rPr>
        <w:t xml:space="preserve">JSOU ZDROJEM INFORMACÍ 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PRO NÁVŠTĚVNÍKY TÉTO DESTINACE </w:t>
      </w:r>
    </w:p>
    <w:p w14:paraId="2CB8E063" w14:textId="77777777" w:rsidR="009C016A" w:rsidRPr="009C016A" w:rsidRDefault="002330A6" w:rsidP="00DC4C84">
      <w:pPr>
        <w:jc w:val="both"/>
        <w:rPr>
          <w:rFonts w:ascii="Century Gothic" w:hAnsi="Century Gothic"/>
          <w:b/>
          <w:color w:val="002060"/>
          <w:sz w:val="28"/>
          <w:szCs w:val="28"/>
        </w:rPr>
      </w:pPr>
      <w:r w:rsidRPr="002330A6">
        <w:rPr>
          <w:rFonts w:ascii="Century Gothic" w:hAnsi="Century Gothic"/>
          <w:b/>
          <w:color w:val="002060"/>
          <w:sz w:val="20"/>
        </w:rPr>
        <w:t xml:space="preserve">Nabídka turistické oblasti Česká Kanada </w:t>
      </w:r>
      <w:r w:rsidR="009C016A">
        <w:rPr>
          <w:rFonts w:ascii="Century Gothic" w:hAnsi="Century Gothic"/>
          <w:b/>
          <w:color w:val="002060"/>
          <w:sz w:val="20"/>
        </w:rPr>
        <w:t>je ke zhlédnutí na novém turistickém informačním portálu ckanada.cz</w:t>
      </w:r>
      <w:r w:rsidR="003425E5">
        <w:rPr>
          <w:rFonts w:ascii="Century Gothic" w:hAnsi="Century Gothic"/>
          <w:b/>
          <w:color w:val="002060"/>
          <w:sz w:val="20"/>
        </w:rPr>
        <w:t xml:space="preserve">. Návštěvníci je mohou využívat při plánování prázdninových výletů i letní dovolené. </w:t>
      </w:r>
      <w:r w:rsidR="009C016A">
        <w:rPr>
          <w:rFonts w:ascii="Century Gothic" w:hAnsi="Century Gothic"/>
          <w:b/>
          <w:color w:val="002060"/>
          <w:sz w:val="20"/>
        </w:rPr>
        <w:t xml:space="preserve"> </w:t>
      </w:r>
    </w:p>
    <w:p w14:paraId="4B84FAE6" w14:textId="07BF7B9E" w:rsidR="003425E5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Destinační management Česká Kanada </w:t>
      </w:r>
      <w:r w:rsidR="005042BC">
        <w:rPr>
          <w:rFonts w:ascii="Century Gothic" w:hAnsi="Century Gothic"/>
          <w:color w:val="002060"/>
          <w:sz w:val="20"/>
        </w:rPr>
        <w:t xml:space="preserve">zpřístupnil během června svůj nový webový portál na adrese </w:t>
      </w:r>
      <w:r w:rsidR="0067669B" w:rsidRPr="00E13D14">
        <w:rPr>
          <w:rFonts w:ascii="Century Gothic" w:hAnsi="Century Gothic"/>
          <w:color w:val="002060"/>
          <w:sz w:val="20"/>
        </w:rPr>
        <w:t>www.ckanada.cz</w:t>
      </w:r>
      <w:r w:rsidR="005042BC">
        <w:rPr>
          <w:rFonts w:ascii="Century Gothic" w:hAnsi="Century Gothic"/>
          <w:color w:val="002060"/>
          <w:sz w:val="20"/>
        </w:rPr>
        <w:t>.</w:t>
      </w:r>
      <w:r w:rsidR="0067669B">
        <w:rPr>
          <w:rFonts w:ascii="Century Gothic" w:hAnsi="Century Gothic"/>
          <w:color w:val="002060"/>
          <w:sz w:val="20"/>
        </w:rPr>
        <w:t xml:space="preserve"> Produktová manažerka České Kanady Petra Vacková k realizaci sdělila: „Spuštění webového portálu turistické oblasti je pro nás důležitým krokem, na který jsme se dlouho připravovali.</w:t>
      </w:r>
      <w:r w:rsidR="000B3510">
        <w:rPr>
          <w:rFonts w:ascii="Century Gothic" w:hAnsi="Century Gothic"/>
          <w:color w:val="002060"/>
          <w:sz w:val="20"/>
        </w:rPr>
        <w:t xml:space="preserve"> Příprava takto rozsáhlé webové prezentace vyžad</w:t>
      </w:r>
      <w:r w:rsidR="008D1D35">
        <w:rPr>
          <w:rFonts w:ascii="Century Gothic" w:hAnsi="Century Gothic"/>
          <w:color w:val="002060"/>
          <w:sz w:val="20"/>
        </w:rPr>
        <w:t>ovala</w:t>
      </w:r>
      <w:r w:rsidR="000B3510">
        <w:rPr>
          <w:rFonts w:ascii="Century Gothic" w:hAnsi="Century Gothic"/>
          <w:color w:val="002060"/>
          <w:sz w:val="20"/>
        </w:rPr>
        <w:t xml:space="preserve"> spolupráci týmu osob. V našem případě se na plnění obsahu podílí pracovnice čtyř turistických informačních center působících v</w:t>
      </w:r>
      <w:r w:rsidR="000E2F8D">
        <w:rPr>
          <w:rFonts w:ascii="Century Gothic" w:hAnsi="Century Gothic"/>
          <w:color w:val="002060"/>
          <w:sz w:val="20"/>
        </w:rPr>
        <w:t> České Kanadě</w:t>
      </w:r>
      <w:r w:rsidR="000B3510">
        <w:rPr>
          <w:rFonts w:ascii="Century Gothic" w:hAnsi="Century Gothic"/>
          <w:color w:val="002060"/>
          <w:sz w:val="20"/>
        </w:rPr>
        <w:t>.</w:t>
      </w:r>
      <w:r w:rsidR="00D66BD0">
        <w:rPr>
          <w:rFonts w:ascii="Century Gothic" w:hAnsi="Century Gothic"/>
          <w:color w:val="002060"/>
          <w:sz w:val="20"/>
        </w:rPr>
        <w:t xml:space="preserve"> Chceme zájemcům nabízet</w:t>
      </w:r>
      <w:r w:rsidR="00A830FA">
        <w:rPr>
          <w:rFonts w:ascii="Century Gothic" w:hAnsi="Century Gothic"/>
          <w:color w:val="002060"/>
          <w:sz w:val="20"/>
        </w:rPr>
        <w:t xml:space="preserve"> aktuální a ověřené</w:t>
      </w:r>
      <w:r w:rsidR="00D66BD0">
        <w:rPr>
          <w:rFonts w:ascii="Century Gothic" w:hAnsi="Century Gothic"/>
          <w:color w:val="002060"/>
          <w:sz w:val="20"/>
        </w:rPr>
        <w:t xml:space="preserve"> informace</w:t>
      </w:r>
      <w:r w:rsidR="00664ABD">
        <w:rPr>
          <w:rFonts w:ascii="Century Gothic" w:hAnsi="Century Gothic"/>
          <w:color w:val="002060"/>
          <w:sz w:val="20"/>
        </w:rPr>
        <w:t xml:space="preserve"> z celé oblasti</w:t>
      </w:r>
      <w:r w:rsidR="00E40760">
        <w:rPr>
          <w:rFonts w:ascii="Century Gothic" w:hAnsi="Century Gothic"/>
          <w:color w:val="002060"/>
          <w:sz w:val="20"/>
        </w:rPr>
        <w:t>,</w:t>
      </w:r>
      <w:r w:rsidR="00D66BD0">
        <w:rPr>
          <w:rFonts w:ascii="Century Gothic" w:hAnsi="Century Gothic"/>
          <w:color w:val="002060"/>
          <w:sz w:val="20"/>
        </w:rPr>
        <w:t xml:space="preserve"> přehledně a na jednom místě.“ </w:t>
      </w:r>
    </w:p>
    <w:p w14:paraId="479A2797" w14:textId="77777777" w:rsidR="005042BC" w:rsidRDefault="00D66BD0" w:rsidP="002330A6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>Webové stránky informují o turistických atraktivitách, výletních cílech, kulturních, sportovních a společenských akcích pro veřejnost</w:t>
      </w:r>
      <w:r w:rsidR="008775F0">
        <w:rPr>
          <w:rFonts w:ascii="Century Gothic" w:hAnsi="Century Gothic"/>
          <w:color w:val="002060"/>
          <w:sz w:val="20"/>
        </w:rPr>
        <w:t xml:space="preserve">, službách </w:t>
      </w:r>
      <w:r w:rsidR="00DB71C2">
        <w:rPr>
          <w:rFonts w:ascii="Century Gothic" w:hAnsi="Century Gothic"/>
          <w:color w:val="002060"/>
          <w:sz w:val="20"/>
        </w:rPr>
        <w:t>a aktuálním dění.</w:t>
      </w:r>
      <w:r w:rsidR="00AF76A0">
        <w:rPr>
          <w:rFonts w:ascii="Century Gothic" w:hAnsi="Century Gothic"/>
          <w:color w:val="002060"/>
          <w:sz w:val="20"/>
        </w:rPr>
        <w:t xml:space="preserve"> </w:t>
      </w:r>
      <w:r w:rsidR="00931F63">
        <w:rPr>
          <w:rFonts w:ascii="Century Gothic" w:hAnsi="Century Gothic"/>
          <w:color w:val="002060"/>
          <w:sz w:val="20"/>
        </w:rPr>
        <w:t>Jsou tak dobrý</w:t>
      </w:r>
      <w:r w:rsidR="00156E81">
        <w:rPr>
          <w:rFonts w:ascii="Century Gothic" w:hAnsi="Century Gothic"/>
          <w:color w:val="002060"/>
          <w:sz w:val="20"/>
        </w:rPr>
        <w:t>m</w:t>
      </w:r>
      <w:r w:rsidR="00931F63">
        <w:rPr>
          <w:rFonts w:ascii="Century Gothic" w:hAnsi="Century Gothic"/>
          <w:color w:val="002060"/>
          <w:sz w:val="20"/>
        </w:rPr>
        <w:t xml:space="preserve"> pomocníkem při plánování dovolené i jednodenních výletů.</w:t>
      </w:r>
      <w:r w:rsidR="008226C6">
        <w:rPr>
          <w:rFonts w:ascii="Century Gothic" w:hAnsi="Century Gothic"/>
          <w:color w:val="002060"/>
          <w:sz w:val="20"/>
        </w:rPr>
        <w:t xml:space="preserve"> </w:t>
      </w:r>
      <w:r w:rsidR="00B73AA2">
        <w:rPr>
          <w:rFonts w:ascii="Century Gothic" w:hAnsi="Century Gothic"/>
          <w:color w:val="002060"/>
          <w:sz w:val="20"/>
        </w:rPr>
        <w:t>„Obsah stránek se bude v průběhu času doplňovat a rozšiřovat. Do budoucna bude k dispozici také „chytrý plánovač“</w:t>
      </w:r>
      <w:r w:rsidR="008B04DE">
        <w:rPr>
          <w:rFonts w:ascii="Century Gothic" w:hAnsi="Century Gothic"/>
          <w:color w:val="002060"/>
          <w:sz w:val="20"/>
        </w:rPr>
        <w:t>, který podle nastavených preferencí vygeneruje tipy</w:t>
      </w:r>
      <w:r w:rsidR="00A83900">
        <w:rPr>
          <w:rFonts w:ascii="Century Gothic" w:hAnsi="Century Gothic"/>
          <w:color w:val="002060"/>
          <w:sz w:val="20"/>
        </w:rPr>
        <w:t xml:space="preserve"> </w:t>
      </w:r>
      <w:r w:rsidR="008B04DE">
        <w:rPr>
          <w:rFonts w:ascii="Century Gothic" w:hAnsi="Century Gothic"/>
          <w:color w:val="002060"/>
          <w:sz w:val="20"/>
        </w:rPr>
        <w:t xml:space="preserve">na míru </w:t>
      </w:r>
      <w:r w:rsidR="00A83900">
        <w:rPr>
          <w:rFonts w:ascii="Century Gothic" w:hAnsi="Century Gothic"/>
          <w:color w:val="002060"/>
          <w:sz w:val="20"/>
        </w:rPr>
        <w:t xml:space="preserve">požadavkům </w:t>
      </w:r>
      <w:r w:rsidR="008B04DE">
        <w:rPr>
          <w:rFonts w:ascii="Century Gothic" w:hAnsi="Century Gothic"/>
          <w:color w:val="002060"/>
          <w:sz w:val="20"/>
        </w:rPr>
        <w:t>uživatele“</w:t>
      </w:r>
      <w:r w:rsidR="00B73AA2">
        <w:rPr>
          <w:rFonts w:ascii="Century Gothic" w:hAnsi="Century Gothic"/>
          <w:color w:val="002060"/>
          <w:sz w:val="20"/>
        </w:rPr>
        <w:t xml:space="preserve">, dodala Petra Vacková. </w:t>
      </w:r>
      <w:r w:rsidR="008963D8">
        <w:rPr>
          <w:rFonts w:ascii="Century Gothic" w:hAnsi="Century Gothic"/>
          <w:color w:val="002060"/>
          <w:sz w:val="20"/>
        </w:rPr>
        <w:t xml:space="preserve"> </w:t>
      </w:r>
    </w:p>
    <w:p w14:paraId="7FEDA41E" w14:textId="5F1DB2D2" w:rsidR="00650384" w:rsidRDefault="009F5DA1" w:rsidP="002330A6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>Dění a aktuality z České Kanady je možno sledovat také na sociálních sítích. Facebooková stránka turistické oblasti @ckanda.cz přináší denně tipy na výlety, akce a zajímavá místa</w:t>
      </w:r>
      <w:r w:rsidR="007269C0">
        <w:rPr>
          <w:rFonts w:ascii="Century Gothic" w:hAnsi="Century Gothic"/>
          <w:color w:val="002060"/>
          <w:sz w:val="20"/>
        </w:rPr>
        <w:t xml:space="preserve">, </w:t>
      </w:r>
      <w:proofErr w:type="spellStart"/>
      <w:r w:rsidR="008963D8">
        <w:rPr>
          <w:rFonts w:ascii="Century Gothic" w:hAnsi="Century Gothic"/>
          <w:color w:val="002060"/>
          <w:sz w:val="20"/>
        </w:rPr>
        <w:t>i</w:t>
      </w:r>
      <w:r w:rsidR="007269C0">
        <w:rPr>
          <w:rFonts w:ascii="Century Gothic" w:hAnsi="Century Gothic"/>
          <w:color w:val="002060"/>
          <w:sz w:val="20"/>
        </w:rPr>
        <w:t>nstagramový</w:t>
      </w:r>
      <w:proofErr w:type="spellEnd"/>
      <w:r w:rsidR="007269C0">
        <w:rPr>
          <w:rFonts w:ascii="Century Gothic" w:hAnsi="Century Gothic"/>
          <w:color w:val="002060"/>
          <w:sz w:val="20"/>
        </w:rPr>
        <w:t xml:space="preserve"> účet ckanada.cz prezentuje oblast atraktivními fotkami </w:t>
      </w:r>
      <w:r w:rsidR="00E40760">
        <w:rPr>
          <w:rFonts w:ascii="Century Gothic" w:hAnsi="Century Gothic"/>
          <w:color w:val="002060"/>
          <w:sz w:val="20"/>
        </w:rPr>
        <w:t>zajímavých míst</w:t>
      </w:r>
      <w:bookmarkStart w:id="0" w:name="_GoBack"/>
      <w:bookmarkEnd w:id="0"/>
      <w:r w:rsidR="007269C0">
        <w:rPr>
          <w:rFonts w:ascii="Century Gothic" w:hAnsi="Century Gothic"/>
          <w:color w:val="002060"/>
          <w:sz w:val="20"/>
        </w:rPr>
        <w:t xml:space="preserve">. </w:t>
      </w:r>
    </w:p>
    <w:p w14:paraId="5ABE120D" w14:textId="77777777" w:rsidR="00E35043" w:rsidRDefault="00E35043" w:rsidP="002330A6">
      <w:pPr>
        <w:jc w:val="both"/>
        <w:rPr>
          <w:rFonts w:ascii="Century Gothic" w:hAnsi="Century Gothic"/>
          <w:color w:val="002060"/>
          <w:sz w:val="20"/>
        </w:rPr>
      </w:pPr>
    </w:p>
    <w:p w14:paraId="48C76001" w14:textId="77777777" w:rsidR="002330A6" w:rsidRDefault="002330A6" w:rsidP="002330A6">
      <w:pPr>
        <w:rPr>
          <w:rFonts w:ascii="Century Gothic" w:hAnsi="Century Gothic"/>
          <w:b/>
          <w:color w:val="002060"/>
          <w:sz w:val="18"/>
        </w:rPr>
      </w:pPr>
      <w:r>
        <w:rPr>
          <w:rFonts w:ascii="Century Gothic" w:hAnsi="Century Gothic"/>
          <w:b/>
          <w:color w:val="002060"/>
          <w:sz w:val="20"/>
        </w:rPr>
        <w:br/>
      </w:r>
      <w:r w:rsidRPr="00846F05">
        <w:rPr>
          <w:rFonts w:ascii="Century Gothic" w:hAnsi="Century Gothic"/>
          <w:b/>
          <w:color w:val="002060"/>
          <w:sz w:val="20"/>
        </w:rPr>
        <w:t>Petra Vacková</w:t>
      </w:r>
      <w:r>
        <w:rPr>
          <w:rFonts w:ascii="Century Gothic" w:hAnsi="Century Gothic"/>
          <w:b/>
          <w:color w:val="002060"/>
          <w:sz w:val="20"/>
        </w:rPr>
        <w:t xml:space="preserve"> </w:t>
      </w:r>
      <w:r>
        <w:rPr>
          <w:rFonts w:ascii="Century Gothic" w:hAnsi="Century Gothic"/>
          <w:b/>
          <w:color w:val="002060"/>
          <w:sz w:val="56"/>
        </w:rPr>
        <w:br/>
      </w:r>
      <w:r w:rsidRPr="00846F05">
        <w:rPr>
          <w:rFonts w:ascii="Century Gothic" w:hAnsi="Century Gothic"/>
          <w:b/>
          <w:color w:val="002060"/>
          <w:sz w:val="18"/>
        </w:rPr>
        <w:t>produktová manažerka turistické oblasti Česká Kanada</w:t>
      </w:r>
    </w:p>
    <w:p w14:paraId="23BAD3B1" w14:textId="77777777"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14:paraId="5157F229" w14:textId="77777777"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14:paraId="35F1E5F6" w14:textId="77777777"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14:paraId="1C0FEAC2" w14:textId="77777777" w:rsidR="009122E3" w:rsidRPr="00161881" w:rsidRDefault="009122E3" w:rsidP="009122E3">
      <w:pPr>
        <w:rPr>
          <w:rFonts w:ascii="Century Gothic" w:hAnsi="Century Gothic"/>
          <w:b/>
          <w:color w:val="002060"/>
          <w:sz w:val="20"/>
        </w:rPr>
      </w:pPr>
      <w:r w:rsidRPr="00161881">
        <w:rPr>
          <w:rFonts w:ascii="Century Gothic" w:hAnsi="Century Gothic"/>
          <w:b/>
          <w:color w:val="002060"/>
          <w:sz w:val="20"/>
        </w:rPr>
        <w:lastRenderedPageBreak/>
        <w:t xml:space="preserve">Kontakty pro informace: </w:t>
      </w:r>
    </w:p>
    <w:tbl>
      <w:tblPr>
        <w:tblStyle w:val="Mkatabulky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855"/>
        <w:gridCol w:w="4197"/>
      </w:tblGrid>
      <w:tr w:rsidR="009122E3" w:rsidRPr="00592AD9" w14:paraId="7329F9FC" w14:textId="77777777" w:rsidTr="00784986">
        <w:tc>
          <w:tcPr>
            <w:tcW w:w="4855" w:type="dxa"/>
            <w:shd w:val="clear" w:color="auto" w:fill="auto"/>
          </w:tcPr>
          <w:p w14:paraId="29ADC688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</w:p>
          <w:p w14:paraId="0AA60FC6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Destinační management </w:t>
            </w: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br/>
              <w:t>Česká Kanada, z. s.</w:t>
            </w:r>
          </w:p>
          <w:p w14:paraId="1FB7D388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Mírové náměstí 58</w:t>
            </w:r>
          </w:p>
          <w:p w14:paraId="6A3ACF83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378 33 Nová Bystřice</w:t>
            </w:r>
          </w:p>
          <w:p w14:paraId="6D37BCE3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+420 702 022 114</w:t>
            </w:r>
          </w:p>
          <w:p w14:paraId="0E564AAD" w14:textId="77777777" w:rsidR="009122E3" w:rsidRDefault="009A1BC6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6" w:history="1">
              <w:r w:rsidR="009122E3"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info@ckanada.cz</w:t>
              </w:r>
            </w:hyperlink>
            <w:r w:rsidR="009122E3"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14:paraId="1F7B8C37" w14:textId="77777777" w:rsidR="00784986" w:rsidRPr="00592AD9" w:rsidRDefault="009A1BC6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7" w:history="1">
              <w:r w:rsidR="00784986" w:rsidRPr="002D7071">
                <w:rPr>
                  <w:rStyle w:val="Hypertextovodkaz"/>
                  <w:rFonts w:ascii="Century Gothic" w:hAnsi="Century Gothic"/>
                  <w:sz w:val="20"/>
                  <w:szCs w:val="20"/>
                </w:rPr>
                <w:t>www.ckanada.cz</w:t>
              </w:r>
            </w:hyperlink>
            <w:r w:rsidR="00784986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14:paraId="61BEEAC0" w14:textId="77777777" w:rsidR="009122E3" w:rsidRPr="00592AD9" w:rsidRDefault="009A1BC6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8" w:history="1">
              <w:r w:rsidR="009122E3"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www.jiznicechy.cz/ceskakanada</w:t>
              </w:r>
            </w:hyperlink>
            <w:r w:rsidR="009122E3"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</w:tc>
        <w:tc>
          <w:tcPr>
            <w:tcW w:w="4197" w:type="dxa"/>
            <w:shd w:val="clear" w:color="auto" w:fill="auto"/>
          </w:tcPr>
          <w:p w14:paraId="7440C09B" w14:textId="77777777"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</w:p>
        </w:tc>
      </w:tr>
    </w:tbl>
    <w:p w14:paraId="2C68262B" w14:textId="77777777"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14:paraId="328D0F92" w14:textId="77777777"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14:paraId="689B269C" w14:textId="77777777" w:rsidR="005F2BB1" w:rsidRDefault="005F2BB1" w:rsidP="002330A6">
      <w:pPr>
        <w:rPr>
          <w:rFonts w:ascii="Century Gothic" w:hAnsi="Century Gothic"/>
          <w:b/>
          <w:color w:val="002060"/>
          <w:sz w:val="56"/>
        </w:rPr>
      </w:pPr>
    </w:p>
    <w:p w14:paraId="23250EF5" w14:textId="77777777" w:rsidR="005F2BB1" w:rsidRDefault="005F2BB1" w:rsidP="002330A6">
      <w:pPr>
        <w:rPr>
          <w:rFonts w:ascii="Century Gothic" w:hAnsi="Century Gothic"/>
          <w:b/>
          <w:color w:val="002060"/>
          <w:sz w:val="56"/>
        </w:rPr>
      </w:pPr>
    </w:p>
    <w:p w14:paraId="5FBB9023" w14:textId="77777777" w:rsidR="005F2BB1" w:rsidRDefault="005F2BB1" w:rsidP="002330A6">
      <w:pPr>
        <w:rPr>
          <w:rFonts w:ascii="Century Gothic" w:hAnsi="Century Gothic"/>
          <w:b/>
          <w:color w:val="002060"/>
          <w:sz w:val="56"/>
        </w:rPr>
      </w:pPr>
    </w:p>
    <w:p w14:paraId="39958554" w14:textId="77777777" w:rsidR="005F2BB1" w:rsidRPr="00C65256" w:rsidRDefault="005F2BB1" w:rsidP="002330A6">
      <w:pPr>
        <w:rPr>
          <w:rFonts w:ascii="Century Gothic" w:hAnsi="Century Gothic"/>
          <w:b/>
          <w:color w:val="002060"/>
          <w:sz w:val="56"/>
        </w:rPr>
      </w:pPr>
    </w:p>
    <w:p w14:paraId="3828AF99" w14:textId="77777777" w:rsidR="008D79D3" w:rsidRDefault="008D79D3"/>
    <w:p w14:paraId="0BE55062" w14:textId="77777777" w:rsidR="009122E3" w:rsidRPr="00D077DB" w:rsidRDefault="009122E3" w:rsidP="0091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51C4C"/>
          <w:sz w:val="18"/>
          <w:szCs w:val="18"/>
        </w:rPr>
      </w:pPr>
      <w:r w:rsidRPr="00D077DB">
        <w:rPr>
          <w:rFonts w:ascii="Century Gothic" w:hAnsi="Century Gothic"/>
          <w:color w:val="151C4C"/>
          <w:sz w:val="18"/>
          <w:szCs w:val="18"/>
        </w:rPr>
        <w:t xml:space="preserve">Destinační management Česká Kanada, z. s. byl ustanoven 22. 11. 2016 ustavující schůzí svolanou </w:t>
      </w:r>
      <w:r>
        <w:rPr>
          <w:rFonts w:ascii="Century Gothic" w:hAnsi="Century Gothic"/>
          <w:color w:val="151C4C"/>
          <w:sz w:val="18"/>
          <w:szCs w:val="18"/>
        </w:rPr>
        <w:br/>
      </w:r>
      <w:r w:rsidRPr="00D077DB">
        <w:rPr>
          <w:rFonts w:ascii="Century Gothic" w:hAnsi="Century Gothic"/>
          <w:color w:val="151C4C"/>
          <w:sz w:val="18"/>
          <w:szCs w:val="18"/>
        </w:rPr>
        <w:t xml:space="preserve">Ing. Stanislavem Mrvkou. Zakládajícími členy spolku jsou: IMTREX, spol. s r.o., Holečkova 907/47, 150 00 Praha 5, Město Dačice, </w:t>
      </w:r>
      <w:proofErr w:type="spellStart"/>
      <w:r w:rsidRPr="00D077DB">
        <w:rPr>
          <w:rFonts w:ascii="Century Gothic" w:hAnsi="Century Gothic"/>
          <w:color w:val="151C4C"/>
          <w:sz w:val="18"/>
          <w:szCs w:val="18"/>
        </w:rPr>
        <w:t>Krajířova</w:t>
      </w:r>
      <w:proofErr w:type="spellEnd"/>
      <w:r w:rsidRPr="00D077DB">
        <w:rPr>
          <w:rFonts w:ascii="Century Gothic" w:hAnsi="Century Gothic"/>
          <w:color w:val="151C4C"/>
          <w:sz w:val="18"/>
          <w:szCs w:val="18"/>
        </w:rPr>
        <w:t xml:space="preserve"> 27, 380 01 Dačice, Město Deštná, nám. Míru 65, 378 25 Deštná, Město Jindřichův Hradec, Klášterská 135/II, 377 01 Jindřichův Hradec, Město Nová Bystřice, Mírové nám. 58, </w:t>
      </w:r>
      <w:r w:rsidR="00476F0D">
        <w:rPr>
          <w:rFonts w:ascii="Century Gothic" w:hAnsi="Century Gothic"/>
          <w:color w:val="151C4C"/>
          <w:sz w:val="18"/>
          <w:szCs w:val="18"/>
        </w:rPr>
        <w:br/>
      </w:r>
      <w:r w:rsidRPr="00D077DB">
        <w:rPr>
          <w:rFonts w:ascii="Century Gothic" w:hAnsi="Century Gothic"/>
          <w:color w:val="151C4C"/>
          <w:sz w:val="18"/>
          <w:szCs w:val="18"/>
        </w:rPr>
        <w:t xml:space="preserve">378 33 Nová Bystřice, Město Slavonice, Horní náměstí 525, 378 81 Slavonice, Obec Kunžak, náměstí Komenského 74, 378 62 Kunžak, Obec Staré Město pod Landštejnem, Staré Město pod </w:t>
      </w:r>
      <w:proofErr w:type="spellStart"/>
      <w:r w:rsidRPr="00D077DB">
        <w:rPr>
          <w:rFonts w:ascii="Century Gothic" w:hAnsi="Century Gothic"/>
          <w:color w:val="151C4C"/>
          <w:sz w:val="18"/>
          <w:szCs w:val="18"/>
        </w:rPr>
        <w:t>Lanštejnem</w:t>
      </w:r>
      <w:proofErr w:type="spellEnd"/>
      <w:r w:rsidRPr="00D077DB">
        <w:rPr>
          <w:rFonts w:ascii="Century Gothic" w:hAnsi="Century Gothic"/>
          <w:color w:val="151C4C"/>
          <w:sz w:val="18"/>
          <w:szCs w:val="18"/>
        </w:rPr>
        <w:t xml:space="preserve"> 19, 378 82, Staré Město pod Landštejnem, Mgr. Vladimír Novotný, sídliště Svatopluka Čecha 94, 378 81 Slavonice, Služby města Jindřichův Hradec s.r.o., Jiráskovo předměstí 1007, 377 01 Jindřichův Hradec.</w:t>
      </w:r>
    </w:p>
    <w:p w14:paraId="7749843C" w14:textId="77777777" w:rsidR="009122E3" w:rsidRDefault="009122E3"/>
    <w:sectPr w:rsidR="009122E3" w:rsidSect="00846F05">
      <w:headerReference w:type="default" r:id="rId9"/>
      <w:footerReference w:type="default" r:id="rId10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8DA1" w14:textId="77777777" w:rsidR="009A1BC6" w:rsidRDefault="009A1BC6" w:rsidP="00C57EE8">
      <w:pPr>
        <w:spacing w:after="0" w:line="240" w:lineRule="auto"/>
      </w:pPr>
      <w:r>
        <w:separator/>
      </w:r>
    </w:p>
  </w:endnote>
  <w:endnote w:type="continuationSeparator" w:id="0">
    <w:p w14:paraId="046CE5F0" w14:textId="77777777" w:rsidR="009A1BC6" w:rsidRDefault="009A1BC6" w:rsidP="00C5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B9CA" w14:textId="77777777" w:rsidR="00C65256" w:rsidRPr="00846F05" w:rsidRDefault="009A1BC6" w:rsidP="00126A69">
    <w:pPr>
      <w:pStyle w:val="Zpat"/>
      <w:jc w:val="right"/>
      <w:rPr>
        <w:rFonts w:ascii="Century Gothic" w:hAnsi="Century Gothic"/>
        <w:color w:val="FFFFFF" w:themeColor="background1"/>
        <w:sz w:val="16"/>
        <w:szCs w:val="16"/>
      </w:rPr>
    </w:pPr>
  </w:p>
  <w:tbl>
    <w:tblPr>
      <w:tblStyle w:val="Mkatabulky"/>
      <w:tblW w:w="9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2972"/>
      <w:gridCol w:w="3119"/>
      <w:gridCol w:w="3028"/>
    </w:tblGrid>
    <w:tr w:rsidR="00846F05" w:rsidRPr="00846F05" w14:paraId="0895BC0F" w14:textId="77777777" w:rsidTr="00846F05">
      <w:trPr>
        <w:trHeight w:val="236"/>
      </w:trPr>
      <w:tc>
        <w:tcPr>
          <w:tcW w:w="0" w:type="auto"/>
          <w:gridSpan w:val="3"/>
          <w:shd w:val="clear" w:color="auto" w:fill="002060"/>
        </w:tcPr>
        <w:p w14:paraId="7985442F" w14:textId="77777777" w:rsidR="00C65256" w:rsidRPr="00846F05" w:rsidRDefault="005E7618">
          <w:pPr>
            <w:pStyle w:val="Zpat"/>
            <w:rPr>
              <w:rFonts w:ascii="Century Gothic" w:hAnsi="Century Gothic"/>
              <w:b/>
              <w:color w:val="FFFFFF" w:themeColor="background1"/>
              <w:sz w:val="16"/>
              <w:szCs w:val="16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Destinační management Česká Kanada, z.</w:t>
          </w:r>
          <w:r w:rsidR="00C57EE8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 xml:space="preserve"> </w:t>
          </w: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s.</w:t>
          </w:r>
        </w:p>
      </w:tc>
    </w:tr>
    <w:tr w:rsidR="00846F05" w:rsidRPr="00846F05" w14:paraId="14EF1DEE" w14:textId="77777777" w:rsidTr="00846F05">
      <w:trPr>
        <w:trHeight w:val="1443"/>
      </w:trPr>
      <w:tc>
        <w:tcPr>
          <w:tcW w:w="2972" w:type="dxa"/>
          <w:shd w:val="clear" w:color="auto" w:fill="002060"/>
        </w:tcPr>
        <w:p w14:paraId="735C3E06" w14:textId="77777777" w:rsidR="00C65256" w:rsidRDefault="005E7618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SÍDLO SPOLEČNOSTI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Klášterská 135/II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377 01 Jindřichův Hradec</w:t>
          </w:r>
        </w:p>
        <w:p w14:paraId="34C45D53" w14:textId="77777777" w:rsidR="00846F05" w:rsidRPr="00846F05" w:rsidRDefault="009A1BC6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1" w:tgtFrame="_blank" w:history="1">
            <w:r w:rsidR="005E7618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www.ckanada.cz</w:t>
            </w:r>
          </w:hyperlink>
        </w:p>
      </w:tc>
      <w:tc>
        <w:tcPr>
          <w:tcW w:w="3119" w:type="dxa"/>
          <w:shd w:val="clear" w:color="auto" w:fill="002060"/>
        </w:tcPr>
        <w:p w14:paraId="6C3CF76A" w14:textId="77777777" w:rsidR="00C65256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ADRESA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Mírové náměstí 58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378 33 Nová Bystřice</w:t>
          </w:r>
        </w:p>
        <w:p w14:paraId="79EC9B89" w14:textId="77777777" w:rsidR="00846F05" w:rsidRPr="00846F05" w:rsidRDefault="009A1BC6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2" w:tgtFrame="_blank" w:history="1">
            <w:r w:rsidR="005E7618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www.jiznicechy.cz/ceskakanada</w:t>
            </w:r>
          </w:hyperlink>
        </w:p>
      </w:tc>
      <w:tc>
        <w:tcPr>
          <w:tcW w:w="3028" w:type="dxa"/>
          <w:shd w:val="clear" w:color="auto" w:fill="002060"/>
        </w:tcPr>
        <w:p w14:paraId="0517C4B1" w14:textId="77777777" w:rsidR="00846F05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ÚDAJE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Tel.: </w:t>
          </w:r>
          <w:hyperlink r:id="rId3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+420 702 022 114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proofErr w:type="gramStart"/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E-mail</w:t>
          </w:r>
          <w:proofErr w:type="gramEnd"/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: </w:t>
          </w:r>
          <w:hyperlink r:id="rId4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info@ckanada.cz</w:t>
            </w:r>
          </w:hyperlink>
        </w:p>
        <w:p w14:paraId="7BE17FC2" w14:textId="77777777" w:rsidR="00C65256" w:rsidRPr="00846F05" w:rsidRDefault="009A1BC6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5" w:tgtFrame="_blank" w:history="1">
            <w:r w:rsidR="005E7618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www.facebook.com/ckanada.cz</w:t>
            </w:r>
          </w:hyperlink>
          <w:r w:rsidR="005E7618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 </w:t>
          </w:r>
          <w:r w:rsidR="005E7618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</w:p>
      </w:tc>
    </w:tr>
  </w:tbl>
  <w:p w14:paraId="345BEF08" w14:textId="77777777" w:rsidR="00C65256" w:rsidRPr="00846F05" w:rsidRDefault="009A1BC6" w:rsidP="00846F05">
    <w:pPr>
      <w:pStyle w:val="Zpat"/>
      <w:rPr>
        <w:rFonts w:ascii="Century Gothic" w:hAnsi="Century Gothic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5BB5" w14:textId="77777777" w:rsidR="009A1BC6" w:rsidRDefault="009A1BC6" w:rsidP="00C57EE8">
      <w:pPr>
        <w:spacing w:after="0" w:line="240" w:lineRule="auto"/>
      </w:pPr>
      <w:r>
        <w:separator/>
      </w:r>
    </w:p>
  </w:footnote>
  <w:footnote w:type="continuationSeparator" w:id="0">
    <w:p w14:paraId="79045246" w14:textId="77777777" w:rsidR="009A1BC6" w:rsidRDefault="009A1BC6" w:rsidP="00C5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FB50" w14:textId="77777777" w:rsidR="00C65256" w:rsidRPr="00846F05" w:rsidRDefault="005E7618">
    <w:pPr>
      <w:rPr>
        <w:rFonts w:ascii="Century Gothic" w:hAnsi="Century Gothic"/>
      </w:rPr>
    </w:pPr>
    <w:r w:rsidRPr="00846F05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4661430" wp14:editId="7B21447C">
          <wp:simplePos x="0" y="0"/>
          <wp:positionH relativeFrom="margin">
            <wp:posOffset>4217613</wp:posOffset>
          </wp:positionH>
          <wp:positionV relativeFrom="paragraph">
            <wp:posOffset>-22860</wp:posOffset>
          </wp:positionV>
          <wp:extent cx="1537392" cy="1226532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_KANADA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81" cy="123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DDE1D" w14:textId="77777777" w:rsidR="00C65256" w:rsidRPr="00846F05" w:rsidRDefault="009A1BC6">
    <w:pPr>
      <w:rPr>
        <w:rFonts w:ascii="Century Gothic" w:hAnsi="Century Gothic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792"/>
    </w:tblGrid>
    <w:tr w:rsidR="00C65256" w:rsidRPr="00846F05" w14:paraId="059E164F" w14:textId="77777777" w:rsidTr="00C65256">
      <w:trPr>
        <w:trHeight w:val="1124"/>
      </w:trPr>
      <w:tc>
        <w:tcPr>
          <w:tcW w:w="7792" w:type="dxa"/>
          <w:shd w:val="clear" w:color="auto" w:fill="002060"/>
        </w:tcPr>
        <w:p w14:paraId="39AEE543" w14:textId="77777777" w:rsidR="00C65256" w:rsidRPr="00846F05" w:rsidRDefault="005E7618">
          <w:pPr>
            <w:pStyle w:val="Zhlav"/>
            <w:rPr>
              <w:rFonts w:ascii="Century Gothic" w:hAnsi="Century Gothic"/>
              <w:b/>
              <w:color w:val="002060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8"/>
            </w:rPr>
            <w:br/>
          </w:r>
          <w:r w:rsidRPr="00846F05">
            <w:rPr>
              <w:rFonts w:ascii="Century Gothic" w:hAnsi="Century Gothic"/>
              <w:b/>
              <w:color w:val="FFFFFF" w:themeColor="background1"/>
              <w:sz w:val="36"/>
            </w:rPr>
            <w:t>TISKOVÁ ZPRÁVA</w:t>
          </w:r>
        </w:p>
      </w:tc>
    </w:tr>
  </w:tbl>
  <w:p w14:paraId="1CCA7572" w14:textId="77777777" w:rsidR="00C65256" w:rsidRPr="00846F05" w:rsidRDefault="009A1BC6">
    <w:pPr>
      <w:pStyle w:val="Zhlav"/>
      <w:rPr>
        <w:rFonts w:ascii="Century Gothic" w:hAnsi="Century Gothic"/>
      </w:rPr>
    </w:pPr>
  </w:p>
  <w:p w14:paraId="1E08585A" w14:textId="77777777" w:rsidR="00C65256" w:rsidRPr="00846F05" w:rsidRDefault="009A1BC6">
    <w:pPr>
      <w:pStyle w:val="Zhlav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A6"/>
    <w:rsid w:val="000B3510"/>
    <w:rsid w:val="000C6FD9"/>
    <w:rsid w:val="000E2F8D"/>
    <w:rsid w:val="00156E81"/>
    <w:rsid w:val="001A147D"/>
    <w:rsid w:val="002330A6"/>
    <w:rsid w:val="002D2BDC"/>
    <w:rsid w:val="002E6E22"/>
    <w:rsid w:val="003425E5"/>
    <w:rsid w:val="00476F0D"/>
    <w:rsid w:val="004F046B"/>
    <w:rsid w:val="005042BC"/>
    <w:rsid w:val="00542219"/>
    <w:rsid w:val="00572400"/>
    <w:rsid w:val="00573D26"/>
    <w:rsid w:val="005E7618"/>
    <w:rsid w:val="005F2BB1"/>
    <w:rsid w:val="005F4254"/>
    <w:rsid w:val="00650384"/>
    <w:rsid w:val="00664ABD"/>
    <w:rsid w:val="0067669B"/>
    <w:rsid w:val="007269C0"/>
    <w:rsid w:val="00784986"/>
    <w:rsid w:val="008226C6"/>
    <w:rsid w:val="008775F0"/>
    <w:rsid w:val="008963D8"/>
    <w:rsid w:val="008B04DE"/>
    <w:rsid w:val="008C4FDC"/>
    <w:rsid w:val="008D1D35"/>
    <w:rsid w:val="008D79D3"/>
    <w:rsid w:val="009122E3"/>
    <w:rsid w:val="00931F63"/>
    <w:rsid w:val="009A1BC6"/>
    <w:rsid w:val="009C016A"/>
    <w:rsid w:val="009D3FA4"/>
    <w:rsid w:val="009F5DA1"/>
    <w:rsid w:val="00A830FA"/>
    <w:rsid w:val="00A83900"/>
    <w:rsid w:val="00AF76A0"/>
    <w:rsid w:val="00B73AA2"/>
    <w:rsid w:val="00BB4834"/>
    <w:rsid w:val="00C14416"/>
    <w:rsid w:val="00C57EE8"/>
    <w:rsid w:val="00CD0E9B"/>
    <w:rsid w:val="00CE789A"/>
    <w:rsid w:val="00D66BD0"/>
    <w:rsid w:val="00DB71C2"/>
    <w:rsid w:val="00DC4C84"/>
    <w:rsid w:val="00DE6198"/>
    <w:rsid w:val="00E13D14"/>
    <w:rsid w:val="00E35043"/>
    <w:rsid w:val="00E40760"/>
    <w:rsid w:val="00EF1F56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A684"/>
  <w15:chartTrackingRefBased/>
  <w15:docId w15:val="{340E1A4E-E359-4B2D-97B6-67D5E893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A6"/>
  </w:style>
  <w:style w:type="paragraph" w:styleId="Zpat">
    <w:name w:val="footer"/>
    <w:basedOn w:val="Normln"/>
    <w:link w:val="ZpatChar"/>
    <w:uiPriority w:val="99"/>
    <w:unhideWhenUsed/>
    <w:rsid w:val="0023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A6"/>
  </w:style>
  <w:style w:type="table" w:styleId="Mkatabulky">
    <w:name w:val="Table Grid"/>
    <w:basedOn w:val="Normlntabulka"/>
    <w:uiPriority w:val="39"/>
    <w:rsid w:val="0023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3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22E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122E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0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znicechy.cz/ceskakan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kanad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kanad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20%20702%20022%20114" TargetMode="External"/><Relationship Id="rId2" Type="http://schemas.openxmlformats.org/officeDocument/2006/relationships/hyperlink" Target="http://www.jiznicechy.cz/ceskakanada" TargetMode="External"/><Relationship Id="rId1" Type="http://schemas.openxmlformats.org/officeDocument/2006/relationships/hyperlink" Target="http://www.ckanada.cz" TargetMode="External"/><Relationship Id="rId5" Type="http://schemas.openxmlformats.org/officeDocument/2006/relationships/hyperlink" Target="http://www.facebook.com/ckanada.cz" TargetMode="External"/><Relationship Id="rId4" Type="http://schemas.openxmlformats.org/officeDocument/2006/relationships/hyperlink" Target="mailto:info@ckan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Vacková</dc:creator>
  <cp:keywords/>
  <dc:description/>
  <cp:lastModifiedBy>Petra Vacková</cp:lastModifiedBy>
  <cp:revision>31</cp:revision>
  <cp:lastPrinted>2018-07-04T09:11:00Z</cp:lastPrinted>
  <dcterms:created xsi:type="dcterms:W3CDTF">2018-07-04T07:26:00Z</dcterms:created>
  <dcterms:modified xsi:type="dcterms:W3CDTF">2018-07-04T09:17:00Z</dcterms:modified>
</cp:coreProperties>
</file>